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78EF2965" w14:textId="77777777" w:rsidTr="00E76FED">
        <w:trPr>
          <w:trHeight w:val="840"/>
        </w:trPr>
        <w:tc>
          <w:tcPr>
            <w:tcW w:w="10530" w:type="dxa"/>
            <w:gridSpan w:val="4"/>
          </w:tcPr>
          <w:p w14:paraId="2238D279" w14:textId="460B8875" w:rsidR="004C6947" w:rsidRPr="000C67FF" w:rsidRDefault="00E401C7" w:rsidP="00740AFA">
            <w:pPr>
              <w:spacing w:before="120"/>
              <w:jc w:val="center"/>
              <w:rPr>
                <w:rFonts w:ascii="Times New Roman" w:hAnsi="Times New Roman" w:cs="Times New Roman"/>
                <w:b/>
                <w:sz w:val="32"/>
                <w:szCs w:val="32"/>
              </w:rPr>
            </w:pPr>
            <w:sdt>
              <w:sdtPr>
                <w:rPr>
                  <w:rStyle w:val="BoardTitle"/>
                  <w:b/>
                  <w:sz w:val="44"/>
                </w:rPr>
                <w:alias w:val="Board Title"/>
                <w:tag w:val="BoardTitle"/>
                <w:id w:val="1165445429"/>
                <w:lock w:val="sdtLocked"/>
                <w:placeholder>
                  <w:docPart w:val="91919268B9F946359EFDE726FC654966"/>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Cs w:val="32"/>
                </w:rPr>
              </w:sdtEndPr>
              <w:sdtContent>
                <w:r>
                  <w:rPr>
                    <w:rStyle w:val="BoardTitle"/>
                    <w:b/>
                    <w:sz w:val="44"/>
                  </w:rPr>
                  <w:t>Polk County Board of Education</w:t>
                </w:r>
              </w:sdtContent>
            </w:sdt>
          </w:p>
        </w:tc>
      </w:tr>
      <w:tr w:rsidR="00470EE4" w:rsidRPr="00470EE4" w14:paraId="45D07E07" w14:textId="77777777" w:rsidTr="00E76FED">
        <w:trPr>
          <w:trHeight w:val="620"/>
        </w:trPr>
        <w:tc>
          <w:tcPr>
            <w:tcW w:w="1890" w:type="dxa"/>
            <w:vMerge w:val="restart"/>
          </w:tcPr>
          <w:p w14:paraId="0A1405CD"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1C60389D77F44E2487E62E7887DF202C"/>
              </w:placeholder>
              <w:text/>
            </w:sdtPr>
            <w:sdtEndPr/>
            <w:sdtContent>
              <w:p w14:paraId="3D2F318F" w14:textId="6FA095C9" w:rsidR="00470EE4" w:rsidRPr="00470EE4" w:rsidRDefault="007A6DAB"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E401C7">
                  <w:rPr>
                    <w:rFonts w:ascii="Times New Roman" w:hAnsi="Times New Roman" w:cs="Times New Roman"/>
                    <w:b/>
                    <w:bCs/>
                    <w:sz w:val="18"/>
                    <w:szCs w:val="18"/>
                  </w:rPr>
                  <w:t>April</w:t>
                </w:r>
              </w:p>
            </w:sdtContent>
          </w:sdt>
        </w:tc>
        <w:tc>
          <w:tcPr>
            <w:tcW w:w="5490" w:type="dxa"/>
            <w:vMerge w:val="restart"/>
          </w:tcPr>
          <w:p w14:paraId="568D1B9B"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6"/>
              </w:rPr>
              <w:alias w:val="Policy Title"/>
              <w:tag w:val="PolicyTitle"/>
              <w:id w:val="-1416171737"/>
              <w:lock w:val="sdtLocked"/>
              <w:placeholder>
                <w:docPart w:val="5012001FF24448A5AD49195550597786"/>
              </w:placeholder>
              <w:text w:multiLine="1"/>
            </w:sdtPr>
            <w:sdtEndPr/>
            <w:sdtContent>
              <w:p w14:paraId="7E68EF48" w14:textId="77777777" w:rsidR="00470EE4" w:rsidRPr="000C67FF" w:rsidRDefault="006B03A6" w:rsidP="006B03A6">
                <w:pPr>
                  <w:jc w:val="center"/>
                  <w:rPr>
                    <w:rFonts w:ascii="Times New Roman" w:hAnsi="Times New Roman" w:cs="Times New Roman"/>
                    <w:b/>
                    <w:sz w:val="36"/>
                    <w:szCs w:val="36"/>
                  </w:rPr>
                </w:pPr>
                <w:r w:rsidRPr="00775612">
                  <w:rPr>
                    <w:rFonts w:ascii="Times New Roman" w:hAnsi="Times New Roman" w:cs="Times New Roman"/>
                    <w:b/>
                    <w:sz w:val="32"/>
                    <w:szCs w:val="36"/>
                  </w:rPr>
                  <w:t>School Admissions</w:t>
                </w:r>
              </w:p>
            </w:sdtContent>
          </w:sdt>
        </w:tc>
        <w:tc>
          <w:tcPr>
            <w:tcW w:w="1530" w:type="dxa"/>
          </w:tcPr>
          <w:p w14:paraId="1AB0A587"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BFD6E752471648E89D39E6F31ED2BB08"/>
              </w:placeholder>
              <w:text/>
            </w:sdtPr>
            <w:sdtEndPr/>
            <w:sdtContent>
              <w:p w14:paraId="05CAF600" w14:textId="77777777" w:rsidR="00470EE4" w:rsidRPr="00470EE4" w:rsidRDefault="006B03A6" w:rsidP="006B03A6">
                <w:pPr>
                  <w:jc w:val="center"/>
                  <w:rPr>
                    <w:rFonts w:ascii="Times New Roman" w:hAnsi="Times New Roman" w:cs="Times New Roman"/>
                    <w:b/>
                    <w:sz w:val="20"/>
                    <w:szCs w:val="20"/>
                  </w:rPr>
                </w:pPr>
                <w:r>
                  <w:rPr>
                    <w:rFonts w:ascii="Times New Roman" w:hAnsi="Times New Roman" w:cs="Times New Roman"/>
                    <w:b/>
                    <w:sz w:val="20"/>
                    <w:szCs w:val="20"/>
                  </w:rPr>
                  <w:t>6.203</w:t>
                </w:r>
              </w:p>
            </w:sdtContent>
          </w:sdt>
        </w:tc>
        <w:tc>
          <w:tcPr>
            <w:tcW w:w="1620" w:type="dxa"/>
          </w:tcPr>
          <w:p w14:paraId="564C1C3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EEFF32DD827B4A12B4C82B8E91D09FDA"/>
              </w:placeholder>
              <w:date w:fullDate="2003-11-10T00:00:00Z">
                <w:dateFormat w:val="MM/dd/yy"/>
                <w:lid w:val="en-US"/>
                <w:storeMappedDataAs w:val="dateTime"/>
                <w:calendar w:val="gregorian"/>
              </w:date>
            </w:sdtPr>
            <w:sdtEndPr/>
            <w:sdtContent>
              <w:p w14:paraId="40E25480" w14:textId="41A713B8" w:rsidR="00470EE4" w:rsidRPr="00470EE4" w:rsidRDefault="00E401C7" w:rsidP="002F4992">
                <w:pPr>
                  <w:jc w:val="center"/>
                  <w:rPr>
                    <w:rFonts w:ascii="Times New Roman" w:hAnsi="Times New Roman" w:cs="Times New Roman"/>
                    <w:b/>
                    <w:sz w:val="20"/>
                    <w:szCs w:val="20"/>
                  </w:rPr>
                </w:pPr>
                <w:r>
                  <w:rPr>
                    <w:rFonts w:ascii="Times New Roman" w:hAnsi="Times New Roman" w:cs="Times New Roman"/>
                    <w:b/>
                    <w:sz w:val="20"/>
                    <w:szCs w:val="20"/>
                  </w:rPr>
                  <w:t>11/10/03</w:t>
                </w:r>
              </w:p>
            </w:sdtContent>
          </w:sdt>
        </w:tc>
      </w:tr>
      <w:tr w:rsidR="00470EE4" w:rsidRPr="00470EE4" w14:paraId="092B651B" w14:textId="77777777" w:rsidTr="00E76FED">
        <w:trPr>
          <w:trHeight w:val="701"/>
        </w:trPr>
        <w:tc>
          <w:tcPr>
            <w:tcW w:w="1890" w:type="dxa"/>
            <w:vMerge/>
          </w:tcPr>
          <w:p w14:paraId="6A7FAFFA" w14:textId="77777777" w:rsidR="00470EE4" w:rsidRPr="00470EE4" w:rsidRDefault="00470EE4">
            <w:pPr>
              <w:rPr>
                <w:rFonts w:ascii="Times New Roman" w:hAnsi="Times New Roman" w:cs="Times New Roman"/>
              </w:rPr>
            </w:pPr>
          </w:p>
        </w:tc>
        <w:tc>
          <w:tcPr>
            <w:tcW w:w="5490" w:type="dxa"/>
            <w:vMerge/>
          </w:tcPr>
          <w:p w14:paraId="3F8EF711" w14:textId="77777777" w:rsidR="00470EE4" w:rsidRPr="00470EE4" w:rsidRDefault="00470EE4">
            <w:pPr>
              <w:rPr>
                <w:rFonts w:ascii="Times New Roman" w:hAnsi="Times New Roman" w:cs="Times New Roman"/>
              </w:rPr>
            </w:pPr>
          </w:p>
        </w:tc>
        <w:tc>
          <w:tcPr>
            <w:tcW w:w="1530" w:type="dxa"/>
          </w:tcPr>
          <w:p w14:paraId="6AA91A9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D261349166B041E48F2724ED18A77AE5"/>
              </w:placeholder>
              <w:text/>
            </w:sdtPr>
            <w:sdtEndPr/>
            <w:sdtContent>
              <w:p w14:paraId="746D333E" w14:textId="4CB2CAEB" w:rsidR="00470EE4" w:rsidRPr="00470EE4" w:rsidRDefault="00E401C7" w:rsidP="002F4992">
                <w:pPr>
                  <w:jc w:val="center"/>
                  <w:rPr>
                    <w:rFonts w:ascii="Times New Roman" w:hAnsi="Times New Roman" w:cs="Times New Roman"/>
                    <w:b/>
                    <w:sz w:val="20"/>
                    <w:szCs w:val="20"/>
                  </w:rPr>
                </w:pPr>
                <w:r>
                  <w:rPr>
                    <w:rFonts w:ascii="Times New Roman" w:hAnsi="Times New Roman" w:cs="Times New Roman"/>
                    <w:b/>
                    <w:sz w:val="20"/>
                    <w:szCs w:val="20"/>
                  </w:rPr>
                  <w:t>6.203</w:t>
                </w:r>
              </w:p>
            </w:sdtContent>
          </w:sdt>
        </w:tc>
        <w:tc>
          <w:tcPr>
            <w:tcW w:w="1620" w:type="dxa"/>
          </w:tcPr>
          <w:p w14:paraId="1C53DA6C"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FEA7ACED86904EC381BE01CBA907554E"/>
              </w:placeholder>
              <w:date w:fullDate="2001-04-09T00:00:00Z">
                <w:dateFormat w:val="MM/dd/yy"/>
                <w:lid w:val="en-US"/>
                <w:storeMappedDataAs w:val="dateTime"/>
                <w:calendar w:val="gregorian"/>
              </w:date>
            </w:sdtPr>
            <w:sdtEndPr/>
            <w:sdtContent>
              <w:p w14:paraId="57EF0F50" w14:textId="250F9DA8" w:rsidR="00470EE4" w:rsidRPr="00470EE4" w:rsidRDefault="00E401C7" w:rsidP="002F4992">
                <w:pPr>
                  <w:jc w:val="center"/>
                  <w:rPr>
                    <w:rFonts w:ascii="Times New Roman" w:hAnsi="Times New Roman" w:cs="Times New Roman"/>
                    <w:b/>
                    <w:sz w:val="20"/>
                    <w:szCs w:val="20"/>
                  </w:rPr>
                </w:pPr>
                <w:r>
                  <w:rPr>
                    <w:rFonts w:ascii="Times New Roman" w:hAnsi="Times New Roman" w:cs="Times New Roman"/>
                    <w:b/>
                    <w:sz w:val="20"/>
                    <w:szCs w:val="20"/>
                  </w:rPr>
                  <w:t>04/09/01</w:t>
                </w:r>
              </w:p>
            </w:sdtContent>
          </w:sdt>
        </w:tc>
      </w:tr>
    </w:tbl>
    <w:p w14:paraId="0F7EDE2A" w14:textId="77777777" w:rsidR="00E401C7" w:rsidRDefault="00E401C7" w:rsidP="00E401C7">
      <w:pPr>
        <w:suppressLineNumbers/>
        <w:autoSpaceDE w:val="0"/>
        <w:autoSpaceDN w:val="0"/>
        <w:adjustRightInd w:val="0"/>
        <w:spacing w:after="0" w:line="240" w:lineRule="auto"/>
        <w:contextualSpacing/>
        <w:jc w:val="both"/>
        <w:textAlignment w:val="center"/>
        <w:rPr>
          <w:rFonts w:ascii="Times Roman" w:hAnsi="Times Roman" w:cs="Times Roman"/>
          <w:color w:val="000000"/>
          <w:sz w:val="24"/>
          <w:szCs w:val="24"/>
        </w:rPr>
      </w:pPr>
      <w:bookmarkStart w:id="0" w:name="BoardTitle"/>
      <w:bookmarkEnd w:id="0"/>
    </w:p>
    <w:p w14:paraId="24C3FEA5" w14:textId="4BC2E959" w:rsidR="00E401C7" w:rsidRPr="00E401C7" w:rsidRDefault="00E401C7" w:rsidP="00E401C7">
      <w:pPr>
        <w:autoSpaceDE w:val="0"/>
        <w:autoSpaceDN w:val="0"/>
        <w:adjustRightInd w:val="0"/>
        <w:spacing w:after="0" w:line="240" w:lineRule="auto"/>
        <w:contextualSpacing/>
        <w:jc w:val="both"/>
        <w:textAlignment w:val="center"/>
        <w:rPr>
          <w:rFonts w:ascii="Times Roman" w:hAnsi="Times Roman" w:cs="Times Roman"/>
          <w:color w:val="000000"/>
          <w:sz w:val="24"/>
          <w:szCs w:val="24"/>
        </w:rPr>
      </w:pPr>
      <w:r w:rsidRPr="00E401C7">
        <w:rPr>
          <w:rFonts w:ascii="Times Roman" w:hAnsi="Times Roman" w:cs="Times Roman"/>
          <w:color w:val="000000"/>
          <w:sz w:val="24"/>
          <w:szCs w:val="24"/>
        </w:rPr>
        <w:t>Any student entering school for the first time must present:</w:t>
      </w:r>
    </w:p>
    <w:p w14:paraId="0E0CC900" w14:textId="77777777" w:rsidR="00E401C7" w:rsidRPr="00E401C7" w:rsidRDefault="00E401C7" w:rsidP="00E401C7">
      <w:pPr>
        <w:suppressLineNumbers/>
        <w:autoSpaceDE w:val="0"/>
        <w:autoSpaceDN w:val="0"/>
        <w:adjustRightInd w:val="0"/>
        <w:spacing w:after="0" w:line="240" w:lineRule="auto"/>
        <w:contextualSpacing/>
        <w:jc w:val="both"/>
        <w:textAlignment w:val="center"/>
        <w:rPr>
          <w:rFonts w:ascii="Times Roman" w:hAnsi="Times Roman" w:cs="Times Roman"/>
          <w:color w:val="000000"/>
          <w:sz w:val="24"/>
          <w:szCs w:val="24"/>
        </w:rPr>
      </w:pPr>
    </w:p>
    <w:p w14:paraId="1B87BC4D" w14:textId="77777777" w:rsidR="00E401C7" w:rsidRPr="00E401C7" w:rsidRDefault="00E401C7" w:rsidP="00E401C7">
      <w:pPr>
        <w:tabs>
          <w:tab w:val="left" w:pos="720"/>
        </w:tabs>
        <w:autoSpaceDE w:val="0"/>
        <w:autoSpaceDN w:val="0"/>
        <w:adjustRightInd w:val="0"/>
        <w:spacing w:after="0" w:line="240" w:lineRule="auto"/>
        <w:ind w:left="720" w:hanging="360"/>
        <w:contextualSpacing/>
        <w:jc w:val="both"/>
        <w:textAlignment w:val="center"/>
        <w:rPr>
          <w:rFonts w:ascii="Times Roman" w:hAnsi="Times Roman" w:cs="Times Roman"/>
          <w:color w:val="000000"/>
          <w:sz w:val="24"/>
          <w:szCs w:val="24"/>
        </w:rPr>
      </w:pPr>
      <w:r w:rsidRPr="00E401C7">
        <w:rPr>
          <w:rFonts w:ascii="Times Roman" w:hAnsi="Times Roman" w:cs="Times Roman"/>
          <w:color w:val="000000"/>
          <w:sz w:val="24"/>
          <w:szCs w:val="24"/>
        </w:rPr>
        <w:t>1.</w:t>
      </w:r>
      <w:r w:rsidRPr="00E401C7">
        <w:rPr>
          <w:rFonts w:ascii="Times Roman" w:hAnsi="Times Roman" w:cs="Times Roman"/>
          <w:color w:val="000000"/>
          <w:sz w:val="24"/>
          <w:szCs w:val="24"/>
        </w:rPr>
        <w:tab/>
        <w:t>A birth certificate or officially acceptable evidence of date of birth at the time of registration;</w:t>
      </w:r>
      <w:r w:rsidRPr="00E401C7">
        <w:rPr>
          <w:rFonts w:ascii="Times Roman" w:hAnsi="Times Roman" w:cs="Times Roman"/>
          <w:color w:val="000000"/>
          <w:sz w:val="24"/>
          <w:szCs w:val="24"/>
          <w:vertAlign w:val="superscript"/>
        </w:rPr>
        <w:t>1</w:t>
      </w:r>
    </w:p>
    <w:p w14:paraId="414F8B66" w14:textId="77777777" w:rsidR="00E401C7" w:rsidRPr="00E401C7" w:rsidRDefault="00E401C7" w:rsidP="00E401C7">
      <w:pPr>
        <w:suppressLineNumbers/>
        <w:tabs>
          <w:tab w:val="left" w:pos="720"/>
        </w:tabs>
        <w:autoSpaceDE w:val="0"/>
        <w:autoSpaceDN w:val="0"/>
        <w:adjustRightInd w:val="0"/>
        <w:spacing w:after="0" w:line="240" w:lineRule="auto"/>
        <w:ind w:left="720" w:hanging="360"/>
        <w:contextualSpacing/>
        <w:jc w:val="both"/>
        <w:textAlignment w:val="center"/>
        <w:rPr>
          <w:rFonts w:ascii="Times Roman" w:hAnsi="Times Roman" w:cs="Times Roman"/>
          <w:color w:val="000000"/>
          <w:sz w:val="24"/>
          <w:szCs w:val="24"/>
        </w:rPr>
      </w:pPr>
    </w:p>
    <w:p w14:paraId="23A38F17" w14:textId="20352CB0" w:rsidR="00E401C7" w:rsidRPr="00E401C7" w:rsidRDefault="00E401C7" w:rsidP="00E401C7">
      <w:pPr>
        <w:tabs>
          <w:tab w:val="left" w:pos="720"/>
        </w:tabs>
        <w:autoSpaceDE w:val="0"/>
        <w:autoSpaceDN w:val="0"/>
        <w:adjustRightInd w:val="0"/>
        <w:spacing w:after="0" w:line="240" w:lineRule="auto"/>
        <w:ind w:left="720" w:hanging="360"/>
        <w:contextualSpacing/>
        <w:jc w:val="both"/>
        <w:textAlignment w:val="center"/>
        <w:rPr>
          <w:rFonts w:ascii="Times Roman" w:hAnsi="Times Roman" w:cs="Times Roman"/>
          <w:color w:val="000000"/>
          <w:sz w:val="24"/>
          <w:szCs w:val="24"/>
        </w:rPr>
      </w:pPr>
      <w:r w:rsidRPr="00E401C7">
        <w:rPr>
          <w:rFonts w:ascii="Times Roman" w:hAnsi="Times Roman" w:cs="Times Roman"/>
          <w:color w:val="000000"/>
          <w:sz w:val="24"/>
          <w:szCs w:val="24"/>
        </w:rPr>
        <w:t>2.</w:t>
      </w:r>
      <w:r w:rsidRPr="00E401C7">
        <w:rPr>
          <w:rFonts w:ascii="Times Roman" w:hAnsi="Times Roman" w:cs="Times Roman"/>
          <w:color w:val="000000"/>
          <w:sz w:val="24"/>
          <w:szCs w:val="24"/>
        </w:rPr>
        <w:tab/>
        <w:t>Evidence of a current medical examination.</w:t>
      </w:r>
      <w:r w:rsidRPr="00E401C7">
        <w:rPr>
          <w:rFonts w:ascii="Times Roman" w:hAnsi="Times Roman" w:cs="Times Roman"/>
          <w:color w:val="000000"/>
          <w:sz w:val="24"/>
          <w:szCs w:val="24"/>
          <w:vertAlign w:val="superscript"/>
        </w:rPr>
        <w:t>2</w:t>
      </w:r>
      <w:r w:rsidRPr="00E401C7">
        <w:rPr>
          <w:rFonts w:ascii="Times Roman" w:hAnsi="Times Roman" w:cs="Times Roman"/>
          <w:color w:val="000000"/>
          <w:sz w:val="24"/>
          <w:szCs w:val="24"/>
        </w:rPr>
        <w:t xml:space="preserve"> There shall be a complete medical examination of every student entering school for the first time.  This applies to kindergarten, first grade and other students for whom there is no health record; and</w:t>
      </w:r>
    </w:p>
    <w:p w14:paraId="54B52053" w14:textId="77777777" w:rsidR="00E401C7" w:rsidRPr="00E401C7" w:rsidRDefault="00E401C7" w:rsidP="00E401C7">
      <w:pPr>
        <w:suppressLineNumbers/>
        <w:tabs>
          <w:tab w:val="left" w:pos="720"/>
        </w:tabs>
        <w:autoSpaceDE w:val="0"/>
        <w:autoSpaceDN w:val="0"/>
        <w:adjustRightInd w:val="0"/>
        <w:spacing w:after="0" w:line="240" w:lineRule="auto"/>
        <w:ind w:left="720" w:hanging="360"/>
        <w:contextualSpacing/>
        <w:jc w:val="both"/>
        <w:textAlignment w:val="center"/>
        <w:rPr>
          <w:rFonts w:ascii="Times Roman" w:hAnsi="Times Roman" w:cs="Times Roman"/>
          <w:color w:val="000000"/>
          <w:sz w:val="24"/>
          <w:szCs w:val="24"/>
        </w:rPr>
      </w:pPr>
    </w:p>
    <w:p w14:paraId="43A5E81E" w14:textId="77777777" w:rsidR="00E401C7" w:rsidRPr="00E401C7" w:rsidRDefault="00E401C7" w:rsidP="00E401C7">
      <w:pPr>
        <w:tabs>
          <w:tab w:val="left" w:pos="720"/>
        </w:tabs>
        <w:autoSpaceDE w:val="0"/>
        <w:autoSpaceDN w:val="0"/>
        <w:adjustRightInd w:val="0"/>
        <w:spacing w:after="0" w:line="240" w:lineRule="auto"/>
        <w:ind w:left="720" w:hanging="360"/>
        <w:contextualSpacing/>
        <w:jc w:val="both"/>
        <w:textAlignment w:val="center"/>
        <w:rPr>
          <w:rFonts w:ascii="Times Roman" w:hAnsi="Times Roman" w:cs="Times Roman"/>
          <w:color w:val="000000"/>
          <w:sz w:val="24"/>
          <w:szCs w:val="24"/>
          <w:vertAlign w:val="superscript"/>
        </w:rPr>
      </w:pPr>
      <w:r w:rsidRPr="00E401C7">
        <w:rPr>
          <w:rFonts w:ascii="Times Roman" w:hAnsi="Times Roman" w:cs="Times Roman"/>
          <w:color w:val="000000"/>
          <w:sz w:val="24"/>
          <w:szCs w:val="24"/>
        </w:rPr>
        <w:t>3.</w:t>
      </w:r>
      <w:r w:rsidRPr="00E401C7">
        <w:rPr>
          <w:rFonts w:ascii="Times Roman" w:hAnsi="Times Roman" w:cs="Times Roman"/>
          <w:color w:val="000000"/>
          <w:sz w:val="24"/>
          <w:szCs w:val="24"/>
        </w:rPr>
        <w:tab/>
        <w:t>Evidence of state-required immunization.</w:t>
      </w:r>
      <w:r w:rsidRPr="00E401C7">
        <w:rPr>
          <w:rFonts w:ascii="Times Roman" w:hAnsi="Times Roman" w:cs="Times Roman"/>
          <w:color w:val="000000"/>
          <w:sz w:val="24"/>
          <w:szCs w:val="24"/>
          <w:vertAlign w:val="superscript"/>
        </w:rPr>
        <w:t>3</w:t>
      </w:r>
    </w:p>
    <w:p w14:paraId="4EC6AA2E" w14:textId="77777777" w:rsidR="00E401C7" w:rsidRPr="00E401C7" w:rsidRDefault="00E401C7" w:rsidP="00E401C7">
      <w:pPr>
        <w:suppressLineNumbers/>
        <w:autoSpaceDE w:val="0"/>
        <w:autoSpaceDN w:val="0"/>
        <w:adjustRightInd w:val="0"/>
        <w:spacing w:after="0" w:line="240" w:lineRule="auto"/>
        <w:contextualSpacing/>
        <w:jc w:val="both"/>
        <w:textAlignment w:val="center"/>
        <w:rPr>
          <w:rFonts w:ascii="Times Roman" w:hAnsi="Times Roman" w:cs="Times Roman"/>
          <w:color w:val="000000"/>
          <w:sz w:val="24"/>
          <w:szCs w:val="24"/>
        </w:rPr>
      </w:pPr>
    </w:p>
    <w:p w14:paraId="367B740A" w14:textId="77777777" w:rsidR="00E401C7" w:rsidRPr="00E401C7" w:rsidRDefault="00E401C7" w:rsidP="00E401C7">
      <w:pPr>
        <w:autoSpaceDE w:val="0"/>
        <w:autoSpaceDN w:val="0"/>
        <w:adjustRightInd w:val="0"/>
        <w:spacing w:after="0" w:line="240" w:lineRule="auto"/>
        <w:contextualSpacing/>
        <w:jc w:val="both"/>
        <w:textAlignment w:val="center"/>
        <w:rPr>
          <w:rFonts w:ascii="Times Roman" w:hAnsi="Times Roman" w:cs="Times Roman"/>
          <w:color w:val="000000"/>
          <w:sz w:val="24"/>
          <w:szCs w:val="24"/>
        </w:rPr>
      </w:pPr>
      <w:r w:rsidRPr="00E401C7">
        <w:rPr>
          <w:rFonts w:ascii="Times Roman" w:hAnsi="Times Roman" w:cs="Times Roman"/>
          <w:color w:val="000000"/>
          <w:sz w:val="24"/>
          <w:szCs w:val="24"/>
        </w:rPr>
        <w:t>The name used on the records of a student entering school must be the same as that shown on the birth certificate unless evidence is presented that such name has been legally changed through a court as prescribed by law.  If the parent does not have or cannot obtain a birth certificate, then the name used on the records of such student will be the same as that shown on documents which are acceptable to the school principal as proof of date of birth.</w:t>
      </w:r>
    </w:p>
    <w:p w14:paraId="391F687E" w14:textId="77777777" w:rsidR="00E401C7" w:rsidRPr="00E401C7" w:rsidRDefault="00E401C7" w:rsidP="00E401C7">
      <w:pPr>
        <w:suppressLineNumbers/>
        <w:autoSpaceDE w:val="0"/>
        <w:autoSpaceDN w:val="0"/>
        <w:adjustRightInd w:val="0"/>
        <w:spacing w:after="0" w:line="240" w:lineRule="auto"/>
        <w:contextualSpacing/>
        <w:jc w:val="both"/>
        <w:textAlignment w:val="center"/>
        <w:rPr>
          <w:rFonts w:ascii="Times Roman" w:hAnsi="Times Roman" w:cs="Times Roman"/>
          <w:color w:val="000000"/>
          <w:sz w:val="24"/>
          <w:szCs w:val="24"/>
        </w:rPr>
      </w:pPr>
    </w:p>
    <w:p w14:paraId="04F880D8" w14:textId="77777777" w:rsidR="00E401C7" w:rsidRPr="00E401C7" w:rsidRDefault="00E401C7" w:rsidP="00E401C7">
      <w:pPr>
        <w:autoSpaceDE w:val="0"/>
        <w:autoSpaceDN w:val="0"/>
        <w:adjustRightInd w:val="0"/>
        <w:spacing w:after="0" w:line="240" w:lineRule="auto"/>
        <w:contextualSpacing/>
        <w:jc w:val="both"/>
        <w:textAlignment w:val="center"/>
        <w:rPr>
          <w:rFonts w:ascii="Times Roman" w:hAnsi="Times Roman" w:cs="Times Roman"/>
          <w:color w:val="000000"/>
          <w:sz w:val="24"/>
          <w:szCs w:val="24"/>
          <w:u w:val="thick" w:color="000000"/>
          <w:vertAlign w:val="superscript"/>
        </w:rPr>
      </w:pPr>
      <w:r w:rsidRPr="00E401C7">
        <w:rPr>
          <w:rFonts w:ascii="Times Roman" w:hAnsi="Times Roman" w:cs="Times Roman"/>
          <w:color w:val="000000"/>
          <w:sz w:val="24"/>
          <w:szCs w:val="24"/>
        </w:rPr>
        <w:t>A child whose care, custody and support has been assigned to a resident of the district by a power of attorney or order of the court shall be enrolled in school provided appropriate documentation has been filed with the district office.</w:t>
      </w:r>
      <w:r w:rsidRPr="00E401C7">
        <w:rPr>
          <w:rFonts w:ascii="Times Roman" w:hAnsi="Times Roman" w:cs="Times Roman"/>
          <w:color w:val="000000"/>
          <w:sz w:val="24"/>
          <w:szCs w:val="24"/>
          <w:vertAlign w:val="superscript"/>
        </w:rPr>
        <w:t>4</w:t>
      </w:r>
    </w:p>
    <w:p w14:paraId="4C73947E" w14:textId="77777777" w:rsidR="00E401C7" w:rsidRPr="00E401C7" w:rsidRDefault="00E401C7" w:rsidP="00E401C7">
      <w:pPr>
        <w:suppressLineNumbers/>
        <w:autoSpaceDE w:val="0"/>
        <w:autoSpaceDN w:val="0"/>
        <w:adjustRightInd w:val="0"/>
        <w:spacing w:after="0" w:line="240" w:lineRule="auto"/>
        <w:contextualSpacing/>
        <w:jc w:val="both"/>
        <w:textAlignment w:val="center"/>
        <w:rPr>
          <w:rFonts w:ascii="Times Roman" w:hAnsi="Times Roman" w:cs="Times Roman"/>
          <w:color w:val="000000"/>
          <w:sz w:val="24"/>
          <w:szCs w:val="24"/>
        </w:rPr>
      </w:pPr>
    </w:p>
    <w:p w14:paraId="09147E31" w14:textId="77777777" w:rsidR="00E401C7" w:rsidRPr="00E401C7" w:rsidRDefault="00E401C7" w:rsidP="00E401C7">
      <w:pPr>
        <w:autoSpaceDE w:val="0"/>
        <w:autoSpaceDN w:val="0"/>
        <w:adjustRightInd w:val="0"/>
        <w:spacing w:after="0" w:line="240" w:lineRule="auto"/>
        <w:contextualSpacing/>
        <w:jc w:val="both"/>
        <w:textAlignment w:val="center"/>
        <w:rPr>
          <w:rFonts w:ascii="Times Roman" w:hAnsi="Times Roman" w:cs="Times Roman"/>
          <w:color w:val="000000"/>
          <w:sz w:val="24"/>
          <w:szCs w:val="24"/>
        </w:rPr>
      </w:pPr>
      <w:r w:rsidRPr="00E401C7">
        <w:rPr>
          <w:rFonts w:ascii="Times Roman" w:hAnsi="Times Roman" w:cs="Times Roman"/>
          <w:color w:val="000000"/>
          <w:sz w:val="24"/>
          <w:szCs w:val="24"/>
        </w:rPr>
        <w:t>A student may transfer into the school system at any time during the year if his/her parent(s) or legal guardian moves his/her residence into the school system.</w:t>
      </w:r>
    </w:p>
    <w:p w14:paraId="7C4FED42" w14:textId="490C4BC2" w:rsidR="00CB7BA8" w:rsidRDefault="00E401C7" w:rsidP="00E401C7">
      <w:pPr>
        <w:spacing w:before="240" w:after="0" w:line="240" w:lineRule="auto"/>
        <w:contextualSpacing/>
        <w:rPr>
          <w:rFonts w:ascii="Times Roman" w:hAnsi="Times Roman" w:cs="Times Roman"/>
          <w:color w:val="000000"/>
          <w:sz w:val="24"/>
          <w:szCs w:val="24"/>
        </w:rPr>
      </w:pPr>
      <w:r w:rsidRPr="00E401C7">
        <w:rPr>
          <w:rFonts w:ascii="Times Roman" w:hAnsi="Times Roman" w:cs="Times Roman"/>
          <w:color w:val="000000"/>
          <w:sz w:val="24"/>
          <w:szCs w:val="24"/>
        </w:rPr>
        <w:t xml:space="preserve">Parents, guardians, or </w:t>
      </w:r>
      <w:bookmarkStart w:id="1" w:name="_GoBack"/>
      <w:bookmarkEnd w:id="1"/>
      <w:r w:rsidRPr="00E401C7">
        <w:rPr>
          <w:rFonts w:ascii="Times Roman" w:hAnsi="Times Roman" w:cs="Times Roman"/>
          <w:color w:val="000000"/>
          <w:sz w:val="24"/>
          <w:szCs w:val="24"/>
        </w:rPr>
        <w:t>legal custodians of students who enter school who have been judged delinquent for an offense involving murder, rape, robbery, kidnapping, aggravated assault or reckless endangerment shall notify the principal by providing the abstract of record required by law or other similar written information. This information shall be shared only with school employees who have responsibility for classroom instruction of the student. Such information is otherwise confidential and shall not be released to others except as required by law. The written notification shall not become a part of the student's record.</w:t>
      </w:r>
      <w:r w:rsidRPr="00E401C7">
        <w:rPr>
          <w:rFonts w:ascii="Times Roman" w:hAnsi="Times Roman" w:cs="Times Roman"/>
          <w:color w:val="000000"/>
          <w:sz w:val="24"/>
          <w:szCs w:val="24"/>
          <w:vertAlign w:val="superscript"/>
        </w:rPr>
        <w:t>5</w:t>
      </w:r>
    </w:p>
    <w:p w14:paraId="102C4C99" w14:textId="77777777" w:rsidR="00E401C7" w:rsidRPr="00E401C7" w:rsidRDefault="00E401C7" w:rsidP="00E401C7">
      <w:pPr>
        <w:suppressLineNumber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u w:val="thick" w:color="000000"/>
        </w:rPr>
        <w:t>____________________</w:t>
      </w:r>
      <w:r w:rsidRPr="00E401C7">
        <w:rPr>
          <w:rFonts w:ascii="Times Roman" w:hAnsi="Times Roman" w:cs="Times Roman"/>
          <w:color w:val="000000"/>
          <w:sz w:val="18"/>
          <w:szCs w:val="18"/>
          <w:u w:val="thick" w:color="000000"/>
        </w:rPr>
        <w:tab/>
      </w:r>
      <w:r w:rsidRPr="00E401C7">
        <w:rPr>
          <w:rFonts w:ascii="Times Roman" w:hAnsi="Times Roman" w:cs="Times Roman"/>
          <w:color w:val="000000"/>
          <w:sz w:val="18"/>
          <w:szCs w:val="18"/>
          <w:u w:val="thick" w:color="000000"/>
        </w:rPr>
        <w:tab/>
      </w:r>
      <w:r w:rsidRPr="00E401C7">
        <w:rPr>
          <w:rFonts w:ascii="Times Roman" w:hAnsi="Times Roman" w:cs="Times Roman"/>
          <w:color w:val="000000"/>
          <w:sz w:val="18"/>
          <w:szCs w:val="18"/>
          <w:u w:val="thick" w:color="000000"/>
        </w:rPr>
        <w:tab/>
      </w:r>
      <w:r w:rsidRPr="00E401C7">
        <w:rPr>
          <w:rFonts w:ascii="Times Roman" w:hAnsi="Times Roman" w:cs="Times Roman"/>
          <w:color w:val="000000"/>
          <w:sz w:val="18"/>
          <w:szCs w:val="18"/>
          <w:u w:val="thick" w:color="000000"/>
        </w:rPr>
        <w:tab/>
      </w:r>
    </w:p>
    <w:p w14:paraId="0E8348D3" w14:textId="77777777" w:rsidR="00E401C7" w:rsidRPr="00E401C7" w:rsidRDefault="00E401C7" w:rsidP="00E401C7">
      <w:pPr>
        <w:suppressLineNumber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rPr>
        <w:t>Legal References:</w:t>
      </w:r>
    </w:p>
    <w:p w14:paraId="5D8D85D1" w14:textId="77777777" w:rsidR="00E401C7" w:rsidRPr="00E401C7" w:rsidRDefault="00E401C7" w:rsidP="00E401C7">
      <w:pPr>
        <w:suppressLineNumbers/>
        <w:autoSpaceDE w:val="0"/>
        <w:autoSpaceDN w:val="0"/>
        <w:adjustRightInd w:val="0"/>
        <w:spacing w:after="0" w:line="288" w:lineRule="auto"/>
        <w:textAlignment w:val="center"/>
        <w:rPr>
          <w:rFonts w:ascii="Times Roman" w:hAnsi="Times Roman" w:cs="Times Roman"/>
          <w:color w:val="000000"/>
          <w:sz w:val="18"/>
          <w:szCs w:val="18"/>
        </w:rPr>
      </w:pPr>
    </w:p>
    <w:p w14:paraId="1953817D" w14:textId="77777777" w:rsidR="00E401C7" w:rsidRPr="00E401C7" w:rsidRDefault="00E401C7" w:rsidP="00E401C7">
      <w:pPr>
        <w:suppressLineNumbers/>
        <w:tabs>
          <w:tab w:val="left" w:pos="360"/>
        </w:tab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rPr>
        <w:t>1.</w:t>
      </w:r>
      <w:r w:rsidRPr="00E401C7">
        <w:rPr>
          <w:rFonts w:ascii="Times Roman" w:hAnsi="Times Roman" w:cs="Times Roman"/>
          <w:color w:val="000000"/>
          <w:sz w:val="18"/>
          <w:szCs w:val="18"/>
        </w:rPr>
        <w:tab/>
        <w:t>TCA 49-6-3008(b)</w:t>
      </w:r>
    </w:p>
    <w:p w14:paraId="339B54BB" w14:textId="77777777" w:rsidR="00E401C7" w:rsidRPr="00E401C7" w:rsidRDefault="00E401C7" w:rsidP="00E401C7">
      <w:pPr>
        <w:suppressLineNumbers/>
        <w:tabs>
          <w:tab w:val="left" w:pos="360"/>
        </w:tab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rPr>
        <w:t>2.</w:t>
      </w:r>
      <w:r w:rsidRPr="00E401C7">
        <w:rPr>
          <w:rFonts w:ascii="Times Roman" w:hAnsi="Times Roman" w:cs="Times Roman"/>
          <w:color w:val="000000"/>
          <w:sz w:val="18"/>
          <w:szCs w:val="18"/>
        </w:rPr>
        <w:tab/>
        <w:t>TRR/MS 0520-1-3-.08(2)(a); TCA 49-6-5004(a)</w:t>
      </w:r>
    </w:p>
    <w:p w14:paraId="690E45E0" w14:textId="77777777" w:rsidR="00E401C7" w:rsidRPr="00E401C7" w:rsidRDefault="00E401C7" w:rsidP="00E401C7">
      <w:pPr>
        <w:suppressLineNumbers/>
        <w:tabs>
          <w:tab w:val="left" w:pos="360"/>
        </w:tab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rPr>
        <w:t>3.</w:t>
      </w:r>
      <w:r w:rsidRPr="00E401C7">
        <w:rPr>
          <w:rFonts w:ascii="Times Roman" w:hAnsi="Times Roman" w:cs="Times Roman"/>
          <w:color w:val="000000"/>
          <w:sz w:val="18"/>
          <w:szCs w:val="18"/>
        </w:rPr>
        <w:tab/>
        <w:t>TCA 49-6-5001(c)</w:t>
      </w:r>
    </w:p>
    <w:p w14:paraId="639B8833" w14:textId="77777777" w:rsidR="00E401C7" w:rsidRPr="00E401C7" w:rsidRDefault="00E401C7" w:rsidP="00E401C7">
      <w:pPr>
        <w:suppressLineNumbers/>
        <w:tabs>
          <w:tab w:val="left" w:pos="360"/>
        </w:tab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rPr>
        <w:t>4.</w:t>
      </w:r>
      <w:r w:rsidRPr="00E401C7">
        <w:rPr>
          <w:rFonts w:ascii="Times Roman" w:hAnsi="Times Roman" w:cs="Times Roman"/>
          <w:color w:val="000000"/>
          <w:sz w:val="18"/>
          <w:szCs w:val="18"/>
        </w:rPr>
        <w:tab/>
        <w:t>TCA 49-6-3001(c)(6); TCA 37-1-131(a)(2)</w:t>
      </w:r>
    </w:p>
    <w:p w14:paraId="60C506F5" w14:textId="77777777" w:rsidR="00E401C7" w:rsidRPr="00E401C7" w:rsidRDefault="00E401C7" w:rsidP="00E401C7">
      <w:pPr>
        <w:suppressLineNumbers/>
        <w:tabs>
          <w:tab w:val="left" w:pos="360"/>
        </w:tabs>
        <w:autoSpaceDE w:val="0"/>
        <w:autoSpaceDN w:val="0"/>
        <w:adjustRightInd w:val="0"/>
        <w:spacing w:after="0" w:line="288" w:lineRule="auto"/>
        <w:textAlignment w:val="center"/>
        <w:rPr>
          <w:rFonts w:ascii="Times Roman" w:hAnsi="Times Roman" w:cs="Times Roman"/>
          <w:color w:val="000000"/>
          <w:sz w:val="18"/>
          <w:szCs w:val="18"/>
        </w:rPr>
      </w:pPr>
      <w:r w:rsidRPr="00E401C7">
        <w:rPr>
          <w:rFonts w:ascii="Times Roman" w:hAnsi="Times Roman" w:cs="Times Roman"/>
          <w:color w:val="000000"/>
          <w:sz w:val="18"/>
          <w:szCs w:val="18"/>
        </w:rPr>
        <w:t>5.</w:t>
      </w:r>
      <w:r w:rsidRPr="00E401C7">
        <w:rPr>
          <w:rFonts w:ascii="Times Roman" w:hAnsi="Times Roman" w:cs="Times Roman"/>
          <w:color w:val="000000"/>
          <w:sz w:val="18"/>
          <w:szCs w:val="18"/>
        </w:rPr>
        <w:tab/>
        <w:t>TCA 49-6-3051</w:t>
      </w:r>
    </w:p>
    <w:p w14:paraId="12F2CCF9" w14:textId="77777777" w:rsidR="00E401C7" w:rsidRPr="00E401C7" w:rsidRDefault="00E401C7" w:rsidP="00E401C7">
      <w:pPr>
        <w:suppressLineNumbers/>
        <w:rPr>
          <w:rFonts w:ascii="Times-Roman" w:hAnsi="Times-Roman" w:cs="Times-Roman"/>
          <w:sz w:val="24"/>
          <w:szCs w:val="24"/>
        </w:rPr>
      </w:pPr>
    </w:p>
    <w:sectPr w:rsidR="00E401C7" w:rsidRPr="00E401C7" w:rsidSect="00E401C7">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8F2B" w14:textId="77777777" w:rsidR="003303E0" w:rsidRDefault="003303E0" w:rsidP="003D2A67">
      <w:pPr>
        <w:spacing w:after="0" w:line="240" w:lineRule="auto"/>
      </w:pPr>
      <w:r>
        <w:separator/>
      </w:r>
    </w:p>
  </w:endnote>
  <w:endnote w:type="continuationSeparator" w:id="0">
    <w:p w14:paraId="6DD8DE13" w14:textId="77777777" w:rsidR="003303E0" w:rsidRDefault="003303E0"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FEAA"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DC4DCD">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DC4DCD">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5DC0B3F8"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9463"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DC6DB26" wp14:editId="70D20D74">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6981F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5F3F74DA" w14:textId="670373DF"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E401C7">
      <w:rPr>
        <w:rFonts w:ascii="Times New Roman" w:hAnsi="Times New Roman" w:cs="Times New Roman"/>
        <w:noProof/>
        <w:sz w:val="16"/>
        <w:szCs w:val="16"/>
      </w:rPr>
      <w:t>January 24, 2019</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D3F2" w14:textId="77777777" w:rsidR="003303E0" w:rsidRDefault="003303E0" w:rsidP="003D2A67">
      <w:pPr>
        <w:spacing w:after="0" w:line="240" w:lineRule="auto"/>
      </w:pPr>
      <w:r>
        <w:separator/>
      </w:r>
    </w:p>
  </w:footnote>
  <w:footnote w:type="continuationSeparator" w:id="0">
    <w:p w14:paraId="39464DFB" w14:textId="77777777" w:rsidR="003303E0" w:rsidRDefault="003303E0"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D160" w14:textId="77777777" w:rsidR="00E624BE" w:rsidRDefault="00CA4017">
    <w:pPr>
      <w:pStyle w:val="Header"/>
      <w:rPr>
        <w:rFonts w:ascii="Times New Roman" w:hAnsi="Times New Roman" w:cs="Times New Roman"/>
        <w:b/>
        <w:sz w:val="16"/>
        <w:szCs w:val="16"/>
      </w:rPr>
    </w:pPr>
    <w:r>
      <w:rPr>
        <w:rFonts w:ascii="Times New Roman" w:hAnsi="Times New Roman" w:cs="Times New Roman"/>
        <w:b/>
        <w:sz w:val="16"/>
        <w:szCs w:val="16"/>
      </w:rPr>
      <w:t>School Admissions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6.203</w:t>
    </w:r>
  </w:p>
  <w:p w14:paraId="4C1729A4"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0DD9D177" wp14:editId="78458331">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A99D2"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B493C"/>
    <w:multiLevelType w:val="hybridMultilevel"/>
    <w:tmpl w:val="8662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A76E5"/>
    <w:multiLevelType w:val="hybridMultilevel"/>
    <w:tmpl w:val="1954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B4"/>
    <w:rsid w:val="00060A74"/>
    <w:rsid w:val="00073F01"/>
    <w:rsid w:val="000C67FF"/>
    <w:rsid w:val="000D266E"/>
    <w:rsid w:val="001160A6"/>
    <w:rsid w:val="00150859"/>
    <w:rsid w:val="002868CB"/>
    <w:rsid w:val="002928D1"/>
    <w:rsid w:val="00292C97"/>
    <w:rsid w:val="002F4992"/>
    <w:rsid w:val="00320562"/>
    <w:rsid w:val="003303E0"/>
    <w:rsid w:val="00346A8B"/>
    <w:rsid w:val="0039551F"/>
    <w:rsid w:val="003D2A67"/>
    <w:rsid w:val="003F7E25"/>
    <w:rsid w:val="00407690"/>
    <w:rsid w:val="00450145"/>
    <w:rsid w:val="004518BE"/>
    <w:rsid w:val="00470EE4"/>
    <w:rsid w:val="004932A3"/>
    <w:rsid w:val="004C6947"/>
    <w:rsid w:val="00530C40"/>
    <w:rsid w:val="005447B4"/>
    <w:rsid w:val="00550D3A"/>
    <w:rsid w:val="005835B6"/>
    <w:rsid w:val="005B3F8D"/>
    <w:rsid w:val="00654E2A"/>
    <w:rsid w:val="006701C4"/>
    <w:rsid w:val="006B03A6"/>
    <w:rsid w:val="006D31C4"/>
    <w:rsid w:val="006D744D"/>
    <w:rsid w:val="0071258A"/>
    <w:rsid w:val="00740AFA"/>
    <w:rsid w:val="007674B4"/>
    <w:rsid w:val="00775612"/>
    <w:rsid w:val="00780481"/>
    <w:rsid w:val="00780EB9"/>
    <w:rsid w:val="007843D9"/>
    <w:rsid w:val="007A6DAB"/>
    <w:rsid w:val="007B54B2"/>
    <w:rsid w:val="00822831"/>
    <w:rsid w:val="0086053B"/>
    <w:rsid w:val="008A6E69"/>
    <w:rsid w:val="008B4231"/>
    <w:rsid w:val="00940AD0"/>
    <w:rsid w:val="00952F64"/>
    <w:rsid w:val="009669DB"/>
    <w:rsid w:val="0097652F"/>
    <w:rsid w:val="00997257"/>
    <w:rsid w:val="00A17909"/>
    <w:rsid w:val="00A3518B"/>
    <w:rsid w:val="00A52AAD"/>
    <w:rsid w:val="00A5479E"/>
    <w:rsid w:val="00A63F7F"/>
    <w:rsid w:val="00AD13E9"/>
    <w:rsid w:val="00B145AF"/>
    <w:rsid w:val="00B43C06"/>
    <w:rsid w:val="00B56A6F"/>
    <w:rsid w:val="00B82C2A"/>
    <w:rsid w:val="00C40946"/>
    <w:rsid w:val="00C70B45"/>
    <w:rsid w:val="00C9149F"/>
    <w:rsid w:val="00CA4017"/>
    <w:rsid w:val="00CB7BA8"/>
    <w:rsid w:val="00CE1952"/>
    <w:rsid w:val="00D22888"/>
    <w:rsid w:val="00D56508"/>
    <w:rsid w:val="00DB5D2F"/>
    <w:rsid w:val="00DC4DCD"/>
    <w:rsid w:val="00DD2C40"/>
    <w:rsid w:val="00DF2CC5"/>
    <w:rsid w:val="00E401C7"/>
    <w:rsid w:val="00E42EEC"/>
    <w:rsid w:val="00E624BE"/>
    <w:rsid w:val="00E709B5"/>
    <w:rsid w:val="00E76FED"/>
    <w:rsid w:val="00E84E24"/>
    <w:rsid w:val="00EA6F36"/>
    <w:rsid w:val="00EC2323"/>
    <w:rsid w:val="00EF3C03"/>
    <w:rsid w:val="00F306E4"/>
    <w:rsid w:val="00FA4515"/>
    <w:rsid w:val="00F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97CD1"/>
  <w15:docId w15:val="{560AE4A8-592F-486B-9222-A4B1381A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19268B9F946359EFDE726FC654966"/>
        <w:category>
          <w:name w:val="General"/>
          <w:gallery w:val="placeholder"/>
        </w:category>
        <w:types>
          <w:type w:val="bbPlcHdr"/>
        </w:types>
        <w:behaviors>
          <w:behavior w:val="content"/>
        </w:behaviors>
        <w:guid w:val="{C6887789-D34B-4F29-8E35-5CD125122E4C}"/>
      </w:docPartPr>
      <w:docPartBody>
        <w:p w:rsidR="00983BE2" w:rsidRDefault="00C07910">
          <w:pPr>
            <w:pStyle w:val="91919268B9F946359EFDE726FC654966"/>
          </w:pPr>
          <w:r>
            <w:rPr>
              <w:rStyle w:val="PlaceholderText"/>
            </w:rPr>
            <w:t>Click here to choose a school board</w:t>
          </w:r>
          <w:r w:rsidRPr="004A036A">
            <w:rPr>
              <w:rStyle w:val="PlaceholderText"/>
            </w:rPr>
            <w:t>.</w:t>
          </w:r>
        </w:p>
      </w:docPartBody>
    </w:docPart>
    <w:docPart>
      <w:docPartPr>
        <w:name w:val="1C60389D77F44E2487E62E7887DF202C"/>
        <w:category>
          <w:name w:val="General"/>
          <w:gallery w:val="placeholder"/>
        </w:category>
        <w:types>
          <w:type w:val="bbPlcHdr"/>
        </w:types>
        <w:behaviors>
          <w:behavior w:val="content"/>
        </w:behaviors>
        <w:guid w:val="{D408D8CB-80CA-4A79-AA63-B4F027AC5F5A}"/>
      </w:docPartPr>
      <w:docPartBody>
        <w:p w:rsidR="00983BE2" w:rsidRDefault="00C07910">
          <w:pPr>
            <w:pStyle w:val="1C60389D77F44E2487E62E7887DF202C"/>
          </w:pPr>
          <w:r w:rsidRPr="00224AE2">
            <w:rPr>
              <w:rStyle w:val="PlaceholderText"/>
            </w:rPr>
            <w:t>Click here to enter text.</w:t>
          </w:r>
        </w:p>
      </w:docPartBody>
    </w:docPart>
    <w:docPart>
      <w:docPartPr>
        <w:name w:val="5012001FF24448A5AD49195550597786"/>
        <w:category>
          <w:name w:val="General"/>
          <w:gallery w:val="placeholder"/>
        </w:category>
        <w:types>
          <w:type w:val="bbPlcHdr"/>
        </w:types>
        <w:behaviors>
          <w:behavior w:val="content"/>
        </w:behaviors>
        <w:guid w:val="{1A62CF11-128F-4CF1-96EA-F4CFBF3D24EE}"/>
      </w:docPartPr>
      <w:docPartBody>
        <w:p w:rsidR="00983BE2" w:rsidRDefault="00C07910">
          <w:pPr>
            <w:pStyle w:val="5012001FF24448A5AD49195550597786"/>
          </w:pPr>
          <w:r>
            <w:rPr>
              <w:rStyle w:val="PlaceholderText"/>
            </w:rPr>
            <w:t>Click here to enter the policy title</w:t>
          </w:r>
          <w:r w:rsidRPr="00CD7C0B">
            <w:rPr>
              <w:rStyle w:val="PlaceholderText"/>
            </w:rPr>
            <w:t>.</w:t>
          </w:r>
        </w:p>
      </w:docPartBody>
    </w:docPart>
    <w:docPart>
      <w:docPartPr>
        <w:name w:val="BFD6E752471648E89D39E6F31ED2BB08"/>
        <w:category>
          <w:name w:val="General"/>
          <w:gallery w:val="placeholder"/>
        </w:category>
        <w:types>
          <w:type w:val="bbPlcHdr"/>
        </w:types>
        <w:behaviors>
          <w:behavior w:val="content"/>
        </w:behaviors>
        <w:guid w:val="{68D763B9-5F1A-43A1-BC14-605DCD168C41}"/>
      </w:docPartPr>
      <w:docPartBody>
        <w:p w:rsidR="00983BE2" w:rsidRDefault="00C07910">
          <w:pPr>
            <w:pStyle w:val="BFD6E752471648E89D39E6F31ED2BB08"/>
          </w:pPr>
          <w:r>
            <w:rPr>
              <w:rStyle w:val="PlaceholderText"/>
            </w:rPr>
            <w:t>Enter Code</w:t>
          </w:r>
        </w:p>
      </w:docPartBody>
    </w:docPart>
    <w:docPart>
      <w:docPartPr>
        <w:name w:val="EEFF32DD827B4A12B4C82B8E91D09FDA"/>
        <w:category>
          <w:name w:val="General"/>
          <w:gallery w:val="placeholder"/>
        </w:category>
        <w:types>
          <w:type w:val="bbPlcHdr"/>
        </w:types>
        <w:behaviors>
          <w:behavior w:val="content"/>
        </w:behaviors>
        <w:guid w:val="{D7273AA5-EBB9-45C5-BC8E-1536E52EEC4B}"/>
      </w:docPartPr>
      <w:docPartBody>
        <w:p w:rsidR="00983BE2" w:rsidRDefault="00C07910">
          <w:pPr>
            <w:pStyle w:val="EEFF32DD827B4A12B4C82B8E91D09FDA"/>
          </w:pPr>
          <w:r w:rsidRPr="00CD7C0B">
            <w:rPr>
              <w:rStyle w:val="PlaceholderText"/>
            </w:rPr>
            <w:t>Click here to enter a date.</w:t>
          </w:r>
        </w:p>
      </w:docPartBody>
    </w:docPart>
    <w:docPart>
      <w:docPartPr>
        <w:name w:val="D261349166B041E48F2724ED18A77AE5"/>
        <w:category>
          <w:name w:val="General"/>
          <w:gallery w:val="placeholder"/>
        </w:category>
        <w:types>
          <w:type w:val="bbPlcHdr"/>
        </w:types>
        <w:behaviors>
          <w:behavior w:val="content"/>
        </w:behaviors>
        <w:guid w:val="{B0A8434B-47F9-4835-8366-7D9CA7D780B6}"/>
      </w:docPartPr>
      <w:docPartBody>
        <w:p w:rsidR="00983BE2" w:rsidRDefault="00C07910">
          <w:pPr>
            <w:pStyle w:val="D261349166B041E48F2724ED18A77AE5"/>
          </w:pPr>
          <w:r>
            <w:rPr>
              <w:rStyle w:val="PlaceholderText"/>
            </w:rPr>
            <w:t xml:space="preserve"> </w:t>
          </w:r>
        </w:p>
      </w:docPartBody>
    </w:docPart>
    <w:docPart>
      <w:docPartPr>
        <w:name w:val="FEA7ACED86904EC381BE01CBA907554E"/>
        <w:category>
          <w:name w:val="General"/>
          <w:gallery w:val="placeholder"/>
        </w:category>
        <w:types>
          <w:type w:val="bbPlcHdr"/>
        </w:types>
        <w:behaviors>
          <w:behavior w:val="content"/>
        </w:behaviors>
        <w:guid w:val="{07F40D8A-29B4-453E-89F6-4ECEEC9FEC46}"/>
      </w:docPartPr>
      <w:docPartBody>
        <w:p w:rsidR="00983BE2" w:rsidRDefault="00C07910">
          <w:pPr>
            <w:pStyle w:val="FEA7ACED86904EC381BE01CBA907554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910"/>
    <w:rsid w:val="000D5D0D"/>
    <w:rsid w:val="0017052F"/>
    <w:rsid w:val="002227D5"/>
    <w:rsid w:val="004D2381"/>
    <w:rsid w:val="004F5291"/>
    <w:rsid w:val="005C1D87"/>
    <w:rsid w:val="007652A9"/>
    <w:rsid w:val="007A3E70"/>
    <w:rsid w:val="00983BE2"/>
    <w:rsid w:val="009A032F"/>
    <w:rsid w:val="00B0741E"/>
    <w:rsid w:val="00C07910"/>
    <w:rsid w:val="00C84F95"/>
    <w:rsid w:val="00CA7435"/>
    <w:rsid w:val="00CC448E"/>
    <w:rsid w:val="00CE188B"/>
    <w:rsid w:val="00D8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919268B9F946359EFDE726FC654966">
    <w:name w:val="91919268B9F946359EFDE726FC654966"/>
  </w:style>
  <w:style w:type="paragraph" w:customStyle="1" w:styleId="1C60389D77F44E2487E62E7887DF202C">
    <w:name w:val="1C60389D77F44E2487E62E7887DF202C"/>
  </w:style>
  <w:style w:type="paragraph" w:customStyle="1" w:styleId="5012001FF24448A5AD49195550597786">
    <w:name w:val="5012001FF24448A5AD49195550597786"/>
  </w:style>
  <w:style w:type="paragraph" w:customStyle="1" w:styleId="BFD6E752471648E89D39E6F31ED2BB08">
    <w:name w:val="BFD6E752471648E89D39E6F31ED2BB08"/>
  </w:style>
  <w:style w:type="paragraph" w:customStyle="1" w:styleId="EEFF32DD827B4A12B4C82B8E91D09FDA">
    <w:name w:val="EEFF32DD827B4A12B4C82B8E91D09FDA"/>
  </w:style>
  <w:style w:type="paragraph" w:customStyle="1" w:styleId="D261349166B041E48F2724ED18A77AE5">
    <w:name w:val="D261349166B041E48F2724ED18A77AE5"/>
  </w:style>
  <w:style w:type="paragraph" w:customStyle="1" w:styleId="FEA7ACED86904EC381BE01CBA907554E">
    <w:name w:val="FEA7ACED86904EC381BE01CBA907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A84883D-41A2-4E4E-8931-0CCED890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Admissions</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dc:title>
  <dc:creator>TSBA</dc:creator>
  <cp:keywords>6.203</cp:keywords>
  <cp:lastModifiedBy>Policy</cp:lastModifiedBy>
  <cp:revision>2</cp:revision>
  <dcterms:created xsi:type="dcterms:W3CDTF">2019-01-24T19:09:00Z</dcterms:created>
  <dcterms:modified xsi:type="dcterms:W3CDTF">2019-01-24T19:09:00Z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